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52742d7b4ec45a6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80f47d069e9542f8bda22f3ce8190898.psmdcp" Id="Rd5c3a4f5fee04a86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Головная боль напряжения (ГБН) у взрослых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 G44.2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КР162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 2016 (пересмотр каждые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5C3A0AC8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Всероссийское общество неврологов (ВОН) Российское общество по изучению головной боли (РОИГБ) 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Научным советом Министерства Здравоохранения Российской Федерации__ __________201_ г.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КР162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